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8076171875" w:line="239.90272521972656" w:lineRule="auto"/>
        <w:ind w:left="3691.134033203125" w:right="1334.578247070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263e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63e"/>
          <w:sz w:val="46"/>
          <w:szCs w:val="46"/>
          <w:u w:val="none"/>
          <w:shd w:fill="auto" w:val="clear"/>
          <w:vertAlign w:val="baseline"/>
          <w:rtl w:val="0"/>
        </w:rPr>
        <w:t xml:space="preserve">High School Diploma Course Fort Wayne, IN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-43057</wp:posOffset>
            </wp:positionV>
            <wp:extent cx="1434253" cy="1773693"/>
            <wp:effectExtent b="0" l="0" r="0" t="0"/>
            <wp:wrapSquare wrapText="right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944" r="94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4253" cy="17736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973388671875" w:line="240" w:lineRule="auto"/>
        <w:ind w:left="0" w:right="3445.020141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263e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63e"/>
          <w:sz w:val="32"/>
          <w:szCs w:val="32"/>
          <w:u w:val="none"/>
          <w:shd w:fill="auto" w:val="clear"/>
          <w:vertAlign w:val="baseline"/>
          <w:rtl w:val="0"/>
        </w:rPr>
        <w:t xml:space="preserve">June 14 - 16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6005859375" w:line="240" w:lineRule="auto"/>
        <w:ind w:left="0" w:right="2657.8479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263e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63e"/>
          <w:sz w:val="32"/>
          <w:szCs w:val="32"/>
          <w:u w:val="none"/>
          <w:shd w:fill="auto" w:val="clear"/>
          <w:vertAlign w:val="baseline"/>
          <w:rtl w:val="0"/>
        </w:rPr>
        <w:t xml:space="preserve">Canterbury High School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6005859375" w:line="240" w:lineRule="auto"/>
        <w:ind w:left="0" w:right="2061.7083740234375" w:firstLine="0"/>
        <w:jc w:val="right"/>
        <w:rPr>
          <w:color w:val="00263e"/>
          <w:sz w:val="32"/>
          <w:szCs w:val="32"/>
        </w:rPr>
        <w:sectPr>
          <w:pgSz w:h="15840" w:w="12240" w:orient="portrait"/>
          <w:pgMar w:bottom="695.9999847412109" w:top="720" w:left="720" w:right="72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63e"/>
          <w:sz w:val="32"/>
          <w:szCs w:val="32"/>
          <w:u w:val="none"/>
          <w:shd w:fill="auto" w:val="clear"/>
          <w:vertAlign w:val="baseline"/>
          <w:rtl w:val="0"/>
        </w:rPr>
        <w:t xml:space="preserve">3210 Smith Road | Fort Wayne,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1.73583984375" w:line="349.8599910736084" w:lineRule="auto"/>
        <w:ind w:left="0" w:right="359.2797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Time Commitment: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15 hours of directed learning  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Testing: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None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59814453125" w:line="266.56102180480957" w:lineRule="auto"/>
        <w:ind w:left="0.7199859619140625" w:right="353.028564453125" w:firstLine="11.52000427246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Pre-Course Work: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There is no pre-course work for  the High School Diploma.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3587646484375" w:line="240" w:lineRule="auto"/>
        <w:ind w:left="12.23999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Prerequisites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: None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9200439453125" w:line="266.56002044677734" w:lineRule="auto"/>
        <w:ind w:left="0.7199859619140625" w:right="544.552001953125" w:hanging="0.24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Age Requirement: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Must be at least 18 years old  to attend.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3599853515625" w:line="266.56002044677734" w:lineRule="auto"/>
        <w:ind w:left="4.799957275390625" w:right="330.4736328125" w:hanging="0.720062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Course Pricing: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Register now to secure the lowest  rate of $350 for this course. Anyone who is not a  current member of United Soccer Coaches will be  charged an additional $150 for membership.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601062774658" w:lineRule="auto"/>
        <w:ind w:left="139.520263671875" w:right="10.472412109375" w:firstLine="0.479736328125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601062774658" w:lineRule="auto"/>
        <w:ind w:left="139.520263671875" w:right="10.472412109375" w:firstLine="0.479736328125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601062774658" w:lineRule="auto"/>
        <w:ind w:left="139.520263671875" w:right="10.472412109375" w:firstLine="0.479736328125"/>
        <w:jc w:val="left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601062774658" w:lineRule="auto"/>
        <w:ind w:left="0" w:right="10.472412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695.9999847412109" w:top="720" w:left="723.6000061035156" w:right="766.87255859375" w:header="0" w:footer="720"/>
          <w:cols w:equalWidth="0" w:num="2">
            <w:col w:space="0" w:w="5380"/>
            <w:col w:space="0" w:w="53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The High School Diploma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course delves into the  unique influence that high school coaches have on  the personal growth of their student-athletes. This  comprehensive program explores practical on-field  strategies, encompassing: functional, phase play,  technical progressive techniques, and coaching  during actual gameplay, backed by insightful  match analysis. Moreover, participants will gain  valuable insights into: crafting an effective coaching  philosophy, constructing a game model, integrating  sports science principles, and mastering team  management—integral components for the holistic  development of a successful high school program.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45800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b1202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12028"/>
          <w:sz w:val="26"/>
          <w:szCs w:val="26"/>
          <w:u w:val="none"/>
          <w:shd w:fill="auto" w:val="clear"/>
          <w:vertAlign w:val="baseline"/>
          <w:rtl w:val="0"/>
        </w:rPr>
        <w:t xml:space="preserve">Questions: Contact Greg Mauch at gmauch@canterburyschool.org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314325</wp:posOffset>
            </wp:positionV>
            <wp:extent cx="960120" cy="960120"/>
            <wp:effectExtent b="0" l="0" r="0" t="0"/>
            <wp:wrapSquare wrapText="right" distB="19050" distT="19050" distL="19050" distR="1905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931396484375" w:line="240" w:lineRule="auto"/>
        <w:ind w:left="0" w:right="297.004394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Register, view the schedule, and learn more at unitedsoccercoaches.org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4771728515625" w:line="283.21998596191406" w:lineRule="auto"/>
        <w:ind w:left="1693.43994140625" w:right="144.677734375" w:hanging="1.67999267578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Click on “Education” and then “Master Course Schedule” to view the event, or scan the QR code  to go directly to it.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-542924</wp:posOffset>
            </wp:positionH>
            <wp:positionV relativeFrom="paragraph">
              <wp:posOffset>571500</wp:posOffset>
            </wp:positionV>
            <wp:extent cx="6858000" cy="3223260"/>
            <wp:effectExtent b="0" l="0" r="0" t="0"/>
            <wp:wrapSquare wrapText="bothSides" distB="19050" distT="19050" distL="19050" distR="1905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23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2240" w:orient="portrait"/>
      <w:pgMar w:bottom="695.9999847412109" w:top="720" w:left="720" w:right="720" w:header="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